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174E4" w14:textId="77777777" w:rsidR="00AA1BFE" w:rsidRDefault="007923A2">
      <w:pPr>
        <w:pStyle w:val="normal0"/>
        <w:widowControl w:val="0"/>
        <w:jc w:val="center"/>
        <w:rPr>
          <w:rFonts w:ascii="Calibri" w:eastAsia="Calibri" w:hAnsi="Calibri" w:cs="Calibri"/>
          <w:sz w:val="22"/>
          <w:szCs w:val="22"/>
        </w:rPr>
      </w:pPr>
      <w:r>
        <w:rPr>
          <w:rFonts w:ascii="Calibri" w:eastAsia="Calibri" w:hAnsi="Calibri" w:cs="Calibri"/>
          <w:b/>
          <w:i/>
          <w:sz w:val="28"/>
          <w:szCs w:val="28"/>
        </w:rPr>
        <w:t>Mt. Blue Regional School District Board of Directors</w:t>
      </w:r>
    </w:p>
    <w:p w14:paraId="4C2E1868" w14:textId="77777777" w:rsidR="00AA1BFE" w:rsidRDefault="007923A2">
      <w:pPr>
        <w:pStyle w:val="normal0"/>
        <w:widowControl w:val="0"/>
        <w:jc w:val="center"/>
        <w:rPr>
          <w:rFonts w:ascii="Calibri" w:eastAsia="Calibri" w:hAnsi="Calibri" w:cs="Calibri"/>
          <w:b/>
          <w:sz w:val="28"/>
          <w:szCs w:val="28"/>
          <w:u w:val="single"/>
        </w:rPr>
      </w:pPr>
      <w:bookmarkStart w:id="0" w:name="_GoBack"/>
      <w:bookmarkEnd w:id="0"/>
      <w:r>
        <w:rPr>
          <w:rFonts w:ascii="Calibri" w:eastAsia="Calibri" w:hAnsi="Calibri" w:cs="Calibri"/>
          <w:b/>
          <w:sz w:val="28"/>
          <w:szCs w:val="28"/>
          <w:u w:val="single"/>
        </w:rPr>
        <w:t>Board Minutes</w:t>
      </w:r>
    </w:p>
    <w:p w14:paraId="1F6B35DC" w14:textId="77777777" w:rsidR="00AA1BFE" w:rsidRDefault="00AA1BFE">
      <w:pPr>
        <w:pStyle w:val="normal0"/>
        <w:widowControl w:val="0"/>
        <w:jc w:val="center"/>
        <w:rPr>
          <w:rFonts w:ascii="Calibri" w:eastAsia="Calibri" w:hAnsi="Calibri" w:cs="Calibri"/>
          <w:b/>
          <w:sz w:val="28"/>
          <w:szCs w:val="28"/>
          <w:u w:val="single"/>
        </w:rPr>
      </w:pPr>
    </w:p>
    <w:p w14:paraId="6EFDF7DC" w14:textId="77777777" w:rsidR="00AA1BFE" w:rsidRDefault="00AA1BFE">
      <w:pPr>
        <w:pStyle w:val="normal0"/>
        <w:widowControl w:val="0"/>
        <w:rPr>
          <w:rFonts w:ascii="Calibri" w:eastAsia="Calibri" w:hAnsi="Calibri" w:cs="Calibri"/>
          <w:b/>
          <w:sz w:val="28"/>
          <w:szCs w:val="28"/>
          <w:u w:val="single"/>
        </w:rPr>
      </w:pPr>
    </w:p>
    <w:p w14:paraId="201AA2F1" w14:textId="77777777" w:rsidR="00AA1BFE" w:rsidRDefault="00AA1BFE">
      <w:pPr>
        <w:pStyle w:val="normal0"/>
        <w:widowControl w:val="0"/>
        <w:rPr>
          <w:rFonts w:ascii="Calibri" w:eastAsia="Calibri" w:hAnsi="Calibri" w:cs="Calibri"/>
          <w:b/>
          <w:sz w:val="28"/>
          <w:szCs w:val="28"/>
          <w:u w:val="single"/>
        </w:rPr>
      </w:pPr>
    </w:p>
    <w:p w14:paraId="38E9C04F" w14:textId="77777777" w:rsidR="00AA1BFE" w:rsidRDefault="007923A2">
      <w:pPr>
        <w:pStyle w:val="normal0"/>
        <w:widowControl w:val="0"/>
        <w:rPr>
          <w:rFonts w:ascii="Calibri" w:eastAsia="Calibri" w:hAnsi="Calibri" w:cs="Calibri"/>
          <w:b/>
          <w:sz w:val="28"/>
          <w:szCs w:val="28"/>
        </w:rPr>
      </w:pPr>
      <w:r>
        <w:rPr>
          <w:rFonts w:ascii="Calibri" w:eastAsia="Calibri" w:hAnsi="Calibri" w:cs="Calibri"/>
          <w:b/>
          <w:sz w:val="28"/>
          <w:szCs w:val="28"/>
        </w:rPr>
        <w:t>Date:</w:t>
      </w:r>
      <w:r>
        <w:rPr>
          <w:rFonts w:ascii="Calibri" w:eastAsia="Calibri" w:hAnsi="Calibri" w:cs="Calibri"/>
          <w:b/>
          <w:sz w:val="28"/>
          <w:szCs w:val="28"/>
        </w:rPr>
        <w:tab/>
        <w:t>April 5, 2018</w:t>
      </w:r>
    </w:p>
    <w:p w14:paraId="7A83587C" w14:textId="77777777" w:rsidR="00AA1BFE" w:rsidRDefault="007923A2">
      <w:pPr>
        <w:pStyle w:val="normal0"/>
        <w:widowControl w:val="0"/>
        <w:rPr>
          <w:rFonts w:ascii="Calibri" w:eastAsia="Calibri" w:hAnsi="Calibri" w:cs="Calibri"/>
          <w:b/>
          <w:sz w:val="28"/>
          <w:szCs w:val="28"/>
        </w:rPr>
      </w:pPr>
      <w:r>
        <w:rPr>
          <w:rFonts w:ascii="Calibri" w:eastAsia="Calibri" w:hAnsi="Calibri" w:cs="Calibri"/>
          <w:b/>
          <w:sz w:val="28"/>
          <w:szCs w:val="28"/>
        </w:rPr>
        <w:t>Place: Mt. Blue Campus-Forum</w:t>
      </w:r>
    </w:p>
    <w:p w14:paraId="1BE67952" w14:textId="77777777" w:rsidR="00AA1BFE" w:rsidRDefault="007923A2">
      <w:pPr>
        <w:pStyle w:val="normal0"/>
        <w:widowControl w:val="0"/>
        <w:rPr>
          <w:rFonts w:ascii="Calibri" w:eastAsia="Calibri" w:hAnsi="Calibri" w:cs="Calibri"/>
          <w:b/>
          <w:sz w:val="28"/>
          <w:szCs w:val="28"/>
        </w:rPr>
      </w:pPr>
      <w:r>
        <w:rPr>
          <w:rFonts w:ascii="Calibri" w:eastAsia="Calibri" w:hAnsi="Calibri" w:cs="Calibri"/>
          <w:b/>
          <w:sz w:val="28"/>
          <w:szCs w:val="28"/>
        </w:rPr>
        <w:t>Time:</w:t>
      </w:r>
      <w:r>
        <w:rPr>
          <w:rFonts w:ascii="Calibri" w:eastAsia="Calibri" w:hAnsi="Calibri" w:cs="Calibri"/>
          <w:b/>
          <w:sz w:val="28"/>
          <w:szCs w:val="28"/>
        </w:rPr>
        <w:tab/>
        <w:t>6:30 p.m.</w:t>
      </w:r>
    </w:p>
    <w:p w14:paraId="73C90465" w14:textId="77777777" w:rsidR="00AA1BFE" w:rsidRDefault="00AA1BFE">
      <w:pPr>
        <w:pStyle w:val="normal0"/>
        <w:widowControl w:val="0"/>
        <w:rPr>
          <w:rFonts w:ascii="Calibri" w:eastAsia="Calibri" w:hAnsi="Calibri" w:cs="Calibri"/>
          <w:b/>
          <w:sz w:val="28"/>
          <w:szCs w:val="28"/>
        </w:rPr>
      </w:pPr>
    </w:p>
    <w:p w14:paraId="01BA8D15" w14:textId="77777777" w:rsidR="00AA1BFE" w:rsidRDefault="007923A2">
      <w:pPr>
        <w:pStyle w:val="normal0"/>
        <w:spacing w:line="276" w:lineRule="auto"/>
        <w:rPr>
          <w:rFonts w:ascii="Arial" w:eastAsia="Arial" w:hAnsi="Arial" w:cs="Arial"/>
          <w:strike/>
          <w:sz w:val="22"/>
          <w:szCs w:val="22"/>
        </w:rPr>
      </w:pPr>
      <w:r>
        <w:rPr>
          <w:rFonts w:ascii="Arial" w:eastAsia="Arial" w:hAnsi="Arial" w:cs="Arial"/>
          <w:b/>
          <w:sz w:val="22"/>
          <w:szCs w:val="22"/>
        </w:rPr>
        <w:t>In attendance:</w:t>
      </w:r>
      <w:r>
        <w:rPr>
          <w:rFonts w:ascii="Arial" w:eastAsia="Arial" w:hAnsi="Arial" w:cs="Arial"/>
          <w:sz w:val="22"/>
          <w:szCs w:val="22"/>
        </w:rPr>
        <w:t xml:space="preserve">  </w:t>
      </w:r>
      <w:r>
        <w:rPr>
          <w:rFonts w:ascii="Arial" w:eastAsia="Arial" w:hAnsi="Arial" w:cs="Arial"/>
          <w:strike/>
          <w:sz w:val="22"/>
          <w:szCs w:val="22"/>
        </w:rPr>
        <w:t>Heather Ahern-Huish</w:t>
      </w:r>
      <w:r>
        <w:rPr>
          <w:rFonts w:ascii="Arial" w:eastAsia="Arial" w:hAnsi="Arial" w:cs="Arial"/>
          <w:sz w:val="22"/>
          <w:szCs w:val="22"/>
        </w:rPr>
        <w:t xml:space="preserve">, Jennifer Zweig Hebert, </w:t>
      </w:r>
      <w:r>
        <w:rPr>
          <w:rFonts w:ascii="Arial" w:eastAsia="Arial" w:hAnsi="Arial" w:cs="Arial"/>
          <w:strike/>
          <w:sz w:val="22"/>
          <w:szCs w:val="22"/>
        </w:rPr>
        <w:t>Cherieann Harrison</w:t>
      </w:r>
      <w:r>
        <w:rPr>
          <w:rFonts w:ascii="Arial" w:eastAsia="Arial" w:hAnsi="Arial" w:cs="Arial"/>
          <w:sz w:val="22"/>
          <w:szCs w:val="22"/>
        </w:rPr>
        <w:t xml:space="preserve">, Doug Dunlap, Scott Erb,  Irv Faunce, Richard Hargreaves, Jeff Harris, </w:t>
      </w:r>
      <w:r>
        <w:rPr>
          <w:rFonts w:ascii="Arial" w:eastAsia="Arial" w:hAnsi="Arial" w:cs="Arial"/>
          <w:strike/>
          <w:sz w:val="22"/>
          <w:szCs w:val="22"/>
        </w:rPr>
        <w:t>Betsey Hyde</w:t>
      </w:r>
      <w:r>
        <w:rPr>
          <w:rFonts w:ascii="Arial" w:eastAsia="Arial" w:hAnsi="Arial" w:cs="Arial"/>
          <w:sz w:val="22"/>
          <w:szCs w:val="22"/>
        </w:rPr>
        <w:t xml:space="preserve">, Tami Labul, Angie LeClair, </w:t>
      </w:r>
      <w:r>
        <w:rPr>
          <w:rFonts w:ascii="Arial" w:eastAsia="Arial" w:hAnsi="Arial" w:cs="Arial"/>
          <w:strike/>
          <w:sz w:val="22"/>
          <w:szCs w:val="22"/>
        </w:rPr>
        <w:t>Robert Patterson</w:t>
      </w:r>
      <w:r>
        <w:rPr>
          <w:rFonts w:ascii="Arial" w:eastAsia="Arial" w:hAnsi="Arial" w:cs="Arial"/>
          <w:sz w:val="22"/>
          <w:szCs w:val="22"/>
        </w:rPr>
        <w:t xml:space="preserve">, Lidie Robbins,  Iris Silverstein, Debbie Smith, Craig Stickney, </w:t>
      </w:r>
      <w:r>
        <w:rPr>
          <w:rFonts w:ascii="Arial" w:eastAsia="Arial" w:hAnsi="Arial" w:cs="Arial"/>
          <w:strike/>
          <w:sz w:val="22"/>
          <w:szCs w:val="22"/>
        </w:rPr>
        <w:t>Joe Crandall,</w:t>
      </w:r>
      <w:r>
        <w:rPr>
          <w:rFonts w:ascii="Arial" w:eastAsia="Arial" w:hAnsi="Arial" w:cs="Arial"/>
          <w:sz w:val="22"/>
          <w:szCs w:val="22"/>
        </w:rPr>
        <w:t xml:space="preserve"> Griffin Mayhew, </w:t>
      </w:r>
      <w:r>
        <w:rPr>
          <w:rFonts w:ascii="Arial" w:eastAsia="Arial" w:hAnsi="Arial" w:cs="Arial"/>
          <w:strike/>
          <w:sz w:val="22"/>
          <w:szCs w:val="22"/>
        </w:rPr>
        <w:t>Chris Marshall, Hallie Pike</w:t>
      </w:r>
    </w:p>
    <w:p w14:paraId="6CC311CD" w14:textId="77777777" w:rsidR="00AA1BFE" w:rsidRDefault="007923A2">
      <w:pPr>
        <w:pStyle w:val="normal0"/>
        <w:spacing w:line="276" w:lineRule="auto"/>
        <w:rPr>
          <w:rFonts w:ascii="Arial" w:eastAsia="Arial" w:hAnsi="Arial" w:cs="Arial"/>
          <w:sz w:val="22"/>
          <w:szCs w:val="22"/>
        </w:rPr>
      </w:pPr>
      <w:r>
        <w:rPr>
          <w:rFonts w:ascii="Arial" w:eastAsia="Arial" w:hAnsi="Arial" w:cs="Arial"/>
          <w:sz w:val="22"/>
          <w:szCs w:val="22"/>
        </w:rPr>
        <w:t xml:space="preserve"> </w:t>
      </w:r>
    </w:p>
    <w:p w14:paraId="128EE801" w14:textId="77777777" w:rsidR="00AA1BFE" w:rsidRDefault="007923A2">
      <w:pPr>
        <w:pStyle w:val="normal0"/>
        <w:spacing w:line="276" w:lineRule="auto"/>
        <w:rPr>
          <w:rFonts w:ascii="Calibri" w:eastAsia="Calibri" w:hAnsi="Calibri" w:cs="Calibri"/>
          <w:b/>
          <w:sz w:val="28"/>
          <w:szCs w:val="28"/>
        </w:rPr>
      </w:pPr>
      <w:r>
        <w:rPr>
          <w:rFonts w:ascii="Arial" w:eastAsia="Arial" w:hAnsi="Arial" w:cs="Arial"/>
          <w:b/>
          <w:sz w:val="22"/>
          <w:szCs w:val="22"/>
        </w:rPr>
        <w:t>Also present:</w:t>
      </w:r>
      <w:r>
        <w:rPr>
          <w:rFonts w:ascii="Arial" w:eastAsia="Arial" w:hAnsi="Arial" w:cs="Arial"/>
          <w:sz w:val="22"/>
          <w:szCs w:val="22"/>
        </w:rPr>
        <w:t xml:space="preserve">  Monique Poulin, James Black, Nichole Goodspeed, Tracy Williams, Darlene Paine, Keith Acedo, Melissa Williams, </w:t>
      </w:r>
      <w:r>
        <w:rPr>
          <w:rFonts w:ascii="Arial" w:eastAsia="Arial" w:hAnsi="Arial" w:cs="Arial"/>
          <w:strike/>
          <w:sz w:val="22"/>
          <w:szCs w:val="22"/>
        </w:rPr>
        <w:t>Andy Hutchins, Glenn Kapiloff</w:t>
      </w:r>
      <w:r>
        <w:rPr>
          <w:rFonts w:ascii="Arial" w:eastAsia="Arial" w:hAnsi="Arial" w:cs="Arial"/>
          <w:sz w:val="22"/>
          <w:szCs w:val="22"/>
        </w:rPr>
        <w:t xml:space="preserve">, Jonathan Chalmers, </w:t>
      </w:r>
      <w:r>
        <w:rPr>
          <w:rFonts w:ascii="Arial" w:eastAsia="Arial" w:hAnsi="Arial" w:cs="Arial"/>
          <w:strike/>
          <w:sz w:val="22"/>
          <w:szCs w:val="22"/>
        </w:rPr>
        <w:t>Richard Joseph, Katie Duchesne</w:t>
      </w:r>
      <w:r>
        <w:rPr>
          <w:rFonts w:ascii="Arial" w:eastAsia="Arial" w:hAnsi="Arial" w:cs="Arial"/>
          <w:sz w:val="22"/>
          <w:szCs w:val="22"/>
        </w:rPr>
        <w:t xml:space="preserve">, Christine Gatto-Shea, </w:t>
      </w:r>
      <w:r>
        <w:rPr>
          <w:rFonts w:ascii="Arial" w:eastAsia="Arial" w:hAnsi="Arial" w:cs="Arial"/>
          <w:strike/>
          <w:sz w:val="22"/>
          <w:szCs w:val="22"/>
        </w:rPr>
        <w:t>Cynthia Bernstein</w:t>
      </w:r>
      <w:r>
        <w:rPr>
          <w:rFonts w:ascii="Arial" w:eastAsia="Arial" w:hAnsi="Arial" w:cs="Arial"/>
          <w:sz w:val="22"/>
          <w:szCs w:val="22"/>
        </w:rPr>
        <w:t>, Laura Columbia</w:t>
      </w:r>
    </w:p>
    <w:p w14:paraId="0F672297" w14:textId="77777777" w:rsidR="00AA1BFE" w:rsidRDefault="00AA1BFE">
      <w:pPr>
        <w:pStyle w:val="normal0"/>
        <w:widowControl w:val="0"/>
        <w:spacing w:line="480" w:lineRule="auto"/>
        <w:rPr>
          <w:rFonts w:ascii="Calibri" w:eastAsia="Calibri" w:hAnsi="Calibri" w:cs="Calibri"/>
          <w:b/>
        </w:rPr>
      </w:pPr>
      <w:bookmarkStart w:id="1" w:name="_gjdgxs" w:colFirst="0" w:colLast="0"/>
      <w:bookmarkEnd w:id="1"/>
    </w:p>
    <w:p w14:paraId="02A6C57D" w14:textId="77777777" w:rsidR="00AA1BFE" w:rsidRDefault="007923A2">
      <w:pPr>
        <w:pStyle w:val="normal0"/>
        <w:widowControl w:val="0"/>
        <w:numPr>
          <w:ilvl w:val="0"/>
          <w:numId w:val="2"/>
        </w:numPr>
        <w:spacing w:line="480" w:lineRule="auto"/>
        <w:rPr>
          <w:rFonts w:ascii="Calibri" w:eastAsia="Calibri" w:hAnsi="Calibri" w:cs="Calibri"/>
        </w:rPr>
      </w:pPr>
      <w:r>
        <w:rPr>
          <w:rFonts w:ascii="Calibri" w:eastAsia="Calibri" w:hAnsi="Calibri" w:cs="Calibri"/>
        </w:rPr>
        <w:t xml:space="preserve">Call to </w:t>
      </w:r>
      <w:r w:rsidR="00D82B8B">
        <w:rPr>
          <w:rFonts w:ascii="Calibri" w:eastAsia="Calibri" w:hAnsi="Calibri" w:cs="Calibri"/>
        </w:rPr>
        <w:t>Order 6:33</w:t>
      </w:r>
    </w:p>
    <w:p w14:paraId="52F2FC97" w14:textId="77777777" w:rsidR="00AA1BFE" w:rsidRDefault="007923A2">
      <w:pPr>
        <w:pStyle w:val="normal0"/>
        <w:widowControl w:val="0"/>
        <w:numPr>
          <w:ilvl w:val="0"/>
          <w:numId w:val="2"/>
        </w:numPr>
        <w:spacing w:line="480" w:lineRule="auto"/>
        <w:rPr>
          <w:rFonts w:ascii="Calibri" w:eastAsia="Calibri" w:hAnsi="Calibri" w:cs="Calibri"/>
        </w:rPr>
      </w:pPr>
      <w:r>
        <w:rPr>
          <w:rFonts w:ascii="Calibri" w:eastAsia="Calibri" w:hAnsi="Calibri" w:cs="Calibri"/>
        </w:rPr>
        <w:t>Pledge</w:t>
      </w:r>
    </w:p>
    <w:p w14:paraId="4ED0FED4" w14:textId="77777777" w:rsidR="00AA1BFE" w:rsidRDefault="007923A2">
      <w:pPr>
        <w:pStyle w:val="normal0"/>
        <w:widowControl w:val="0"/>
        <w:numPr>
          <w:ilvl w:val="0"/>
          <w:numId w:val="2"/>
        </w:numPr>
        <w:spacing w:line="276" w:lineRule="auto"/>
        <w:rPr>
          <w:rFonts w:ascii="Calibri" w:eastAsia="Calibri" w:hAnsi="Calibri" w:cs="Calibri"/>
        </w:rPr>
      </w:pPr>
      <w:r>
        <w:rPr>
          <w:rFonts w:ascii="Calibri" w:eastAsia="Calibri" w:hAnsi="Calibri" w:cs="Calibri"/>
        </w:rPr>
        <w:t xml:space="preserve">Employment of a Superintendent </w:t>
      </w:r>
    </w:p>
    <w:p w14:paraId="42CCF0EB" w14:textId="77777777" w:rsidR="00AA1BFE" w:rsidRDefault="007923A2">
      <w:pPr>
        <w:pStyle w:val="normal0"/>
        <w:widowControl w:val="0"/>
        <w:spacing w:line="276" w:lineRule="auto"/>
        <w:ind w:left="720"/>
        <w:rPr>
          <w:rFonts w:ascii="Calibri" w:eastAsia="Calibri" w:hAnsi="Calibri" w:cs="Calibri"/>
        </w:rPr>
      </w:pPr>
      <w:r>
        <w:rPr>
          <w:rFonts w:ascii="Calibri" w:eastAsia="Calibri" w:hAnsi="Calibri" w:cs="Calibri"/>
        </w:rPr>
        <w:t xml:space="preserve">Motion:  Angie LeClair recommended that Tina Meserve be offered the position of Superintendent of Schools for a salary of the budgeted amount of $125,000 with benefits, and length of contract as recommended by the Contract Negotiation Committee and upon acceptance by the candidate.  </w:t>
      </w:r>
    </w:p>
    <w:p w14:paraId="4B434269" w14:textId="77777777" w:rsidR="00AA1BFE" w:rsidRDefault="007923A2">
      <w:pPr>
        <w:pStyle w:val="normal0"/>
        <w:widowControl w:val="0"/>
        <w:spacing w:line="276" w:lineRule="auto"/>
        <w:ind w:left="720"/>
        <w:rPr>
          <w:rFonts w:ascii="Calibri" w:eastAsia="Calibri" w:hAnsi="Calibri" w:cs="Calibri"/>
        </w:rPr>
      </w:pPr>
      <w:r>
        <w:rPr>
          <w:rFonts w:ascii="Calibri" w:eastAsia="Calibri" w:hAnsi="Calibri" w:cs="Calibri"/>
        </w:rPr>
        <w:t xml:space="preserve">Second: Irving Faunce  </w:t>
      </w:r>
    </w:p>
    <w:p w14:paraId="6E578438" w14:textId="77777777" w:rsidR="00AA1BFE" w:rsidRDefault="007923A2">
      <w:pPr>
        <w:pStyle w:val="normal0"/>
        <w:widowControl w:val="0"/>
        <w:spacing w:line="276" w:lineRule="auto"/>
        <w:ind w:left="720"/>
        <w:rPr>
          <w:rFonts w:ascii="Calibri" w:eastAsia="Calibri" w:hAnsi="Calibri" w:cs="Calibri"/>
        </w:rPr>
      </w:pPr>
      <w:r>
        <w:rPr>
          <w:rFonts w:ascii="Calibri" w:eastAsia="Calibri" w:hAnsi="Calibri" w:cs="Calibri"/>
        </w:rPr>
        <w:t>Vote:12-0 Unanimous</w:t>
      </w:r>
    </w:p>
    <w:p w14:paraId="2E783C86" w14:textId="77777777" w:rsidR="00AA1BFE" w:rsidRDefault="007923A2">
      <w:pPr>
        <w:pStyle w:val="normal0"/>
        <w:widowControl w:val="0"/>
        <w:numPr>
          <w:ilvl w:val="0"/>
          <w:numId w:val="2"/>
        </w:numPr>
        <w:spacing w:line="276" w:lineRule="auto"/>
        <w:rPr>
          <w:rFonts w:ascii="Calibri" w:eastAsia="Calibri" w:hAnsi="Calibri" w:cs="Calibri"/>
        </w:rPr>
      </w:pPr>
      <w:r>
        <w:rPr>
          <w:rFonts w:ascii="Calibri" w:eastAsia="Calibri" w:hAnsi="Calibri" w:cs="Calibri"/>
        </w:rPr>
        <w:t>Public Comment: a member of the audience thanked Dr. Tom for all he has done for the district.</w:t>
      </w:r>
    </w:p>
    <w:p w14:paraId="55B6B4F9" w14:textId="77777777" w:rsidR="00AA1BFE" w:rsidRDefault="007923A2">
      <w:pPr>
        <w:pStyle w:val="normal0"/>
        <w:widowControl w:val="0"/>
        <w:numPr>
          <w:ilvl w:val="0"/>
          <w:numId w:val="2"/>
        </w:numPr>
        <w:spacing w:line="276" w:lineRule="auto"/>
        <w:rPr>
          <w:rFonts w:ascii="Calibri" w:eastAsia="Calibri" w:hAnsi="Calibri" w:cs="Calibri"/>
        </w:rPr>
      </w:pPr>
      <w:r>
        <w:rPr>
          <w:rFonts w:ascii="Calibri" w:eastAsia="Calibri" w:hAnsi="Calibri" w:cs="Calibri"/>
        </w:rPr>
        <w:t>Budget Workshop-Deliberations</w:t>
      </w:r>
    </w:p>
    <w:p w14:paraId="5D499B8F" w14:textId="77777777" w:rsidR="00AA1BFE" w:rsidRDefault="007923A2">
      <w:pPr>
        <w:pStyle w:val="normal0"/>
        <w:widowControl w:val="0"/>
        <w:numPr>
          <w:ilvl w:val="0"/>
          <w:numId w:val="3"/>
        </w:numPr>
        <w:spacing w:line="276" w:lineRule="auto"/>
        <w:rPr>
          <w:rFonts w:ascii="Calibri" w:eastAsia="Calibri" w:hAnsi="Calibri" w:cs="Calibri"/>
        </w:rPr>
      </w:pPr>
      <w:r>
        <w:rPr>
          <w:rFonts w:ascii="Calibri" w:eastAsia="Calibri" w:hAnsi="Calibri" w:cs="Calibri"/>
        </w:rPr>
        <w:t>New Requests- Discussion of several of the items</w:t>
      </w:r>
    </w:p>
    <w:p w14:paraId="6BE19463"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CCHS teacher previously paid by grant, $47,527. Federal money keeps decreasing, so this position needs to be moved to local money.</w:t>
      </w:r>
    </w:p>
    <w:p w14:paraId="48069931"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 xml:space="preserve">MBHS Science teacher-Very difficult to schedule science classes due to lab. Some students have been unable to take a science lab. </w:t>
      </w:r>
    </w:p>
    <w:p w14:paraId="402FD720"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 xml:space="preserve">Half-time ASL teacher-Currently cannot offer a second year of the course. As </w:t>
      </w:r>
      <w:r>
        <w:rPr>
          <w:rFonts w:ascii="Calibri" w:eastAsia="Calibri" w:hAnsi="Calibri" w:cs="Calibri"/>
        </w:rPr>
        <w:lastRenderedPageBreak/>
        <w:t xml:space="preserve">transition to Proficiency-based education, ASL will allow students another option for a World Language. Requests for the course have doubled over the last year. </w:t>
      </w:r>
    </w:p>
    <w:p w14:paraId="065CB6CD"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Discussion of the various contingency lines-Fiscal year 17/18 =$50,000. Proposed for 18/19=$100,000</w:t>
      </w:r>
    </w:p>
    <w:p w14:paraId="2DDD9796"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Accountant-$76,020 work with grants, payroll as it pertains to the IRS, etc., so that Kris could work more closely with the secretaries and adapt to changes caused by contract language and reporting for the government. District auditors always start by stating that we are grossly understaffed in Central Office and that we would have to replace Kris with 2-3 people.</w:t>
      </w:r>
    </w:p>
    <w:p w14:paraId="290D296A"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 xml:space="preserve">Proposed third grade teaching position at CBS- $52,000. 93 students coming into third grade at this time. The enrollment looks consistent for the next few years. Two ed techs cost approximately $27,000. The difference between the two is $25,000. Griffin, Iris, Craig, and Doug  expressed support for this position. </w:t>
      </w:r>
    </w:p>
    <w:p w14:paraId="78FA8BC4"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Question about no $ amount attached to the propane and diesel. Industry,  New Sharon, Weld, Wilton, and Farmington all buy oil together in bulk in an effort to save money.</w:t>
      </w:r>
    </w:p>
    <w:p w14:paraId="3ED0CA40"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 xml:space="preserve">Discussion of MBMS modular classroom and what courses will be offered there. Expand woodworking and add CNA to the health course. </w:t>
      </w:r>
    </w:p>
    <w:p w14:paraId="6AEBD064"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 xml:space="preserve">Dr. Tom mentioned that we gave all of our additional money from the state to the taxpayers and that the state is giving us less than they said they would. </w:t>
      </w:r>
    </w:p>
    <w:p w14:paraId="73A66FAE"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 xml:space="preserve">Discussion of the impact of the budget on taxpayers/homeowners. Decrease Wilton and Temple with large increase to Starks. </w:t>
      </w:r>
    </w:p>
    <w:p w14:paraId="53176104" w14:textId="77777777" w:rsidR="00AA1BFE" w:rsidRDefault="007923A2">
      <w:pPr>
        <w:pStyle w:val="normal0"/>
        <w:widowControl w:val="0"/>
        <w:numPr>
          <w:ilvl w:val="0"/>
          <w:numId w:val="1"/>
        </w:numPr>
        <w:spacing w:line="276" w:lineRule="auto"/>
        <w:contextualSpacing/>
        <w:rPr>
          <w:rFonts w:ascii="Calibri" w:eastAsia="Calibri" w:hAnsi="Calibri" w:cs="Calibri"/>
        </w:rPr>
      </w:pPr>
      <w:r>
        <w:rPr>
          <w:rFonts w:ascii="Calibri" w:eastAsia="Calibri" w:hAnsi="Calibri" w:cs="Calibri"/>
        </w:rPr>
        <w:t xml:space="preserve">A 5% increase to the cost of health insurance was budgeted, but unfortunately it came back at 5.8% amounting to $50,000. </w:t>
      </w:r>
    </w:p>
    <w:p w14:paraId="42F1CB91" w14:textId="77777777" w:rsidR="00AA1BFE" w:rsidRDefault="00AA1BFE">
      <w:pPr>
        <w:pStyle w:val="normal0"/>
        <w:widowControl w:val="0"/>
        <w:spacing w:line="276" w:lineRule="auto"/>
        <w:rPr>
          <w:rFonts w:ascii="Calibri" w:eastAsia="Calibri" w:hAnsi="Calibri" w:cs="Calibri"/>
        </w:rPr>
      </w:pPr>
    </w:p>
    <w:p w14:paraId="511B4FD8" w14:textId="77777777" w:rsidR="00AA1BFE" w:rsidRDefault="007923A2">
      <w:pPr>
        <w:pStyle w:val="normal0"/>
        <w:widowControl w:val="0"/>
        <w:spacing w:line="276" w:lineRule="auto"/>
        <w:ind w:left="720"/>
        <w:rPr>
          <w:rFonts w:ascii="Calibri" w:eastAsia="Calibri" w:hAnsi="Calibri" w:cs="Calibri"/>
        </w:rPr>
      </w:pPr>
      <w:r>
        <w:rPr>
          <w:rFonts w:ascii="Calibri" w:eastAsia="Calibri" w:hAnsi="Calibri" w:cs="Calibri"/>
        </w:rPr>
        <w:t xml:space="preserve">Motion:  Irv Faunce moved to add a third grade teacher at CBS for $52,000  Second: Angie LeClair  </w:t>
      </w:r>
    </w:p>
    <w:p w14:paraId="1FD2E6F7" w14:textId="77777777" w:rsidR="00AA1BFE" w:rsidRDefault="007923A2">
      <w:pPr>
        <w:pStyle w:val="normal0"/>
        <w:widowControl w:val="0"/>
        <w:spacing w:line="276" w:lineRule="auto"/>
        <w:ind w:left="720"/>
        <w:rPr>
          <w:rFonts w:ascii="Calibri" w:eastAsia="Calibri" w:hAnsi="Calibri" w:cs="Calibri"/>
        </w:rPr>
      </w:pPr>
      <w:r>
        <w:rPr>
          <w:rFonts w:ascii="Calibri" w:eastAsia="Calibri" w:hAnsi="Calibri" w:cs="Calibri"/>
        </w:rPr>
        <w:t>Vote:  12-0 Unanimous</w:t>
      </w:r>
    </w:p>
    <w:p w14:paraId="78F34EDE" w14:textId="77777777" w:rsidR="00AA1BFE" w:rsidRDefault="00AA1BFE">
      <w:pPr>
        <w:pStyle w:val="normal0"/>
        <w:widowControl w:val="0"/>
        <w:spacing w:line="276" w:lineRule="auto"/>
        <w:ind w:left="720"/>
        <w:rPr>
          <w:rFonts w:ascii="Calibri" w:eastAsia="Calibri" w:hAnsi="Calibri" w:cs="Calibri"/>
        </w:rPr>
      </w:pPr>
    </w:p>
    <w:p w14:paraId="2925A33F" w14:textId="77777777" w:rsidR="00AA1BFE" w:rsidRDefault="007923A2">
      <w:pPr>
        <w:pStyle w:val="normal0"/>
        <w:widowControl w:val="0"/>
        <w:spacing w:line="276" w:lineRule="auto"/>
        <w:rPr>
          <w:rFonts w:ascii="Calibri" w:eastAsia="Calibri" w:hAnsi="Calibri" w:cs="Calibri"/>
        </w:rPr>
      </w:pPr>
      <w:r>
        <w:rPr>
          <w:rFonts w:ascii="Calibri" w:eastAsia="Calibri" w:hAnsi="Calibri" w:cs="Calibri"/>
        </w:rPr>
        <w:t xml:space="preserve">Dr. Robert Patterson has resigned and Jess Silanpaa will join us on/after April 17th. </w:t>
      </w:r>
    </w:p>
    <w:p w14:paraId="23F46076" w14:textId="77777777" w:rsidR="00AA1BFE" w:rsidRDefault="007923A2">
      <w:pPr>
        <w:pStyle w:val="normal0"/>
        <w:widowControl w:val="0"/>
        <w:numPr>
          <w:ilvl w:val="0"/>
          <w:numId w:val="2"/>
        </w:numPr>
        <w:spacing w:line="276" w:lineRule="auto"/>
        <w:rPr>
          <w:rFonts w:ascii="Calibri" w:eastAsia="Calibri" w:hAnsi="Calibri" w:cs="Calibri"/>
        </w:rPr>
      </w:pPr>
      <w:r>
        <w:rPr>
          <w:rFonts w:ascii="Calibri" w:eastAsia="Calibri" w:hAnsi="Calibri" w:cs="Calibri"/>
        </w:rPr>
        <w:t>Adjournment 8:02</w:t>
      </w:r>
    </w:p>
    <w:p w14:paraId="712547A9" w14:textId="77777777" w:rsidR="00AA1BFE" w:rsidRDefault="00AA1BFE">
      <w:pPr>
        <w:pStyle w:val="normal0"/>
        <w:widowControl w:val="0"/>
        <w:rPr>
          <w:rFonts w:ascii="Calibri" w:eastAsia="Calibri" w:hAnsi="Calibri" w:cs="Calibri"/>
          <w:b/>
          <w:sz w:val="28"/>
          <w:szCs w:val="28"/>
        </w:rPr>
      </w:pPr>
    </w:p>
    <w:p w14:paraId="3E3B1275" w14:textId="77777777" w:rsidR="00AA1BFE" w:rsidRDefault="00AA1BFE">
      <w:pPr>
        <w:pStyle w:val="normal0"/>
        <w:widowControl w:val="0"/>
        <w:rPr>
          <w:rFonts w:ascii="Calibri" w:eastAsia="Calibri" w:hAnsi="Calibri" w:cs="Calibri"/>
          <w:b/>
          <w:sz w:val="28"/>
          <w:szCs w:val="28"/>
        </w:rPr>
      </w:pPr>
    </w:p>
    <w:p w14:paraId="7B3FFA47" w14:textId="77777777" w:rsidR="00AA1BFE" w:rsidRDefault="007923A2">
      <w:pPr>
        <w:pStyle w:val="normal0"/>
        <w:widowControl w:val="0"/>
        <w:jc w:val="center"/>
        <w:rPr>
          <w:rFonts w:ascii="Calibri" w:eastAsia="Calibri" w:hAnsi="Calibri" w:cs="Calibri"/>
          <w:b/>
          <w:sz w:val="18"/>
          <w:szCs w:val="18"/>
        </w:rPr>
      </w:pPr>
      <w:r>
        <w:rPr>
          <w:rFonts w:ascii="Calibri" w:eastAsia="Calibri" w:hAnsi="Calibri" w:cs="Calibri"/>
          <w:b/>
          <w:sz w:val="18"/>
          <w:szCs w:val="18"/>
        </w:rPr>
        <w:t>NEXT SCHEDULED MEETINGS:</w:t>
      </w:r>
    </w:p>
    <w:p w14:paraId="60716596" w14:textId="77777777" w:rsidR="00AA1BFE" w:rsidRDefault="007923A2">
      <w:pPr>
        <w:pStyle w:val="normal0"/>
        <w:jc w:val="center"/>
        <w:rPr>
          <w:rFonts w:ascii="Calibri" w:eastAsia="Calibri" w:hAnsi="Calibri" w:cs="Calibri"/>
          <w:b/>
          <w:sz w:val="18"/>
          <w:szCs w:val="18"/>
        </w:rPr>
      </w:pPr>
      <w:r>
        <w:rPr>
          <w:rFonts w:ascii="Calibri" w:eastAsia="Calibri" w:hAnsi="Calibri" w:cs="Calibri"/>
          <w:b/>
          <w:sz w:val="18"/>
          <w:szCs w:val="18"/>
        </w:rPr>
        <w:t>April 10, 2018-6:30pm-Board Business/Budget Meeting-Sign Warrants-The Forum-Mt. Blue Campus</w:t>
      </w:r>
    </w:p>
    <w:p w14:paraId="795305A1" w14:textId="77777777" w:rsidR="00AA1BFE" w:rsidRDefault="007923A2">
      <w:pPr>
        <w:pStyle w:val="normal0"/>
        <w:jc w:val="center"/>
        <w:rPr>
          <w:rFonts w:ascii="Calibri" w:eastAsia="Calibri" w:hAnsi="Calibri" w:cs="Calibri"/>
          <w:b/>
          <w:sz w:val="18"/>
          <w:szCs w:val="18"/>
        </w:rPr>
      </w:pPr>
      <w:r>
        <w:rPr>
          <w:rFonts w:ascii="Calibri" w:eastAsia="Calibri" w:hAnsi="Calibri" w:cs="Calibri"/>
          <w:b/>
          <w:sz w:val="18"/>
          <w:szCs w:val="18"/>
        </w:rPr>
        <w:t>April 12, 2018-6:30pm-Board Business/Budget Meeting-The Forum-Mt. Blue Campus</w:t>
      </w:r>
    </w:p>
    <w:p w14:paraId="010BDF0A" w14:textId="77777777" w:rsidR="00AA1BFE" w:rsidRDefault="00AA1BFE">
      <w:pPr>
        <w:pStyle w:val="normal0"/>
        <w:widowControl w:val="0"/>
        <w:rPr>
          <w:rFonts w:ascii="Calibri" w:eastAsia="Calibri" w:hAnsi="Calibri" w:cs="Calibri"/>
          <w:b/>
          <w:sz w:val="28"/>
          <w:szCs w:val="28"/>
        </w:rPr>
      </w:pPr>
    </w:p>
    <w:p w14:paraId="3F782553" w14:textId="77777777" w:rsidR="00AA1BFE" w:rsidRDefault="00AA1BFE">
      <w:pPr>
        <w:pStyle w:val="normal0"/>
      </w:pPr>
    </w:p>
    <w:sectPr w:rsidR="00AA1BF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58F8"/>
    <w:multiLevelType w:val="multilevel"/>
    <w:tmpl w:val="C032F5BA"/>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BF7259A"/>
    <w:multiLevelType w:val="multilevel"/>
    <w:tmpl w:val="5A58657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673521A"/>
    <w:multiLevelType w:val="multilevel"/>
    <w:tmpl w:val="DE3A00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A1BFE"/>
    <w:rsid w:val="007923A2"/>
    <w:rsid w:val="00AA1BFE"/>
    <w:rsid w:val="00D82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71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3155</Characters>
  <Application>Microsoft Macintosh Word</Application>
  <DocSecurity>0</DocSecurity>
  <Lines>26</Lines>
  <Paragraphs>7</Paragraphs>
  <ScaleCrop>false</ScaleCrop>
  <Company>RSU 9</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3</cp:revision>
  <dcterms:created xsi:type="dcterms:W3CDTF">2018-04-06T18:41:00Z</dcterms:created>
  <dcterms:modified xsi:type="dcterms:W3CDTF">2018-04-12T13:38:00Z</dcterms:modified>
</cp:coreProperties>
</file>